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999E" w14:textId="77777777" w:rsidR="003378A2" w:rsidRPr="003378A2" w:rsidRDefault="003378A2" w:rsidP="003378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378A2">
        <w:rPr>
          <w:rFonts w:ascii="Times New Roman" w:eastAsia="Times New Roman" w:hAnsi="Times New Roman" w:cs="Times New Roman"/>
          <w:b/>
          <w:bCs/>
          <w:color w:val="212529"/>
          <w:kern w:val="0"/>
          <w14:ligatures w14:val="none"/>
        </w:rPr>
        <w:t>Ropažu vidusskola</w:t>
      </w:r>
      <w:r w:rsidRPr="003378A2">
        <w:rPr>
          <w:rFonts w:ascii="Times New Roman" w:eastAsia="Times New Roman" w:hAnsi="Times New Roman" w:cs="Times New Roman"/>
          <w:b/>
          <w:bCs/>
          <w:color w:val="212529"/>
          <w:kern w:val="0"/>
          <w14:ligatures w14:val="none"/>
        </w:rPr>
        <w:br/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Reģ.Nr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. 4313903319</w:t>
      </w:r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br/>
      </w:r>
      <w:proofErr w:type="spellStart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>aicina</w:t>
      </w:r>
      <w:proofErr w:type="spellEnd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>savā</w:t>
      </w:r>
      <w:proofErr w:type="spellEnd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>komandā</w:t>
      </w:r>
      <w:proofErr w:type="spellEnd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>motivētu</w:t>
      </w:r>
      <w:proofErr w:type="spellEnd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>radošu</w:t>
      </w:r>
      <w:proofErr w:type="spellEnd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un </w:t>
      </w:r>
      <w:proofErr w:type="spellStart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>mērķtiecīgu</w:t>
      </w:r>
      <w:proofErr w:type="spellEnd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>kolēģi</w:t>
      </w:r>
      <w:proofErr w:type="spellEnd"/>
    </w:p>
    <w:p w14:paraId="213F253B" w14:textId="11F51F3B" w:rsidR="003378A2" w:rsidRPr="003378A2" w:rsidRDefault="003378A2" w:rsidP="003378A2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it-IT"/>
          <w14:ligatures w14:val="none"/>
        </w:rPr>
      </w:pPr>
      <w:r w:rsidRPr="003378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Pedagogu karjeras konsultantu</w:t>
      </w:r>
    </w:p>
    <w:p w14:paraId="0E841251" w14:textId="12EC85B2" w:rsidR="003378A2" w:rsidRPr="003378A2" w:rsidRDefault="003378A2" w:rsidP="003378A2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it-IT"/>
          <w14:ligatures w14:val="none"/>
        </w:rPr>
      </w:pPr>
      <w:r w:rsidRPr="003378A2">
        <w:rPr>
          <w:rFonts w:ascii="Times New Roman" w:eastAsia="Calibri" w:hAnsi="Times New Roman" w:cs="Times New Roman"/>
          <w:color w:val="212529"/>
          <w:kern w:val="0"/>
          <w:shd w:val="clear" w:color="auto" w:fill="FFFFFF"/>
          <w:lang w:val="it-IT"/>
          <w14:ligatures w14:val="none"/>
        </w:rPr>
        <w:t xml:space="preserve">(profesijas kods </w:t>
      </w:r>
      <w:r w:rsidR="003D4096">
        <w:rPr>
          <w:rFonts w:ascii="Times New Roman" w:eastAsia="Calibri" w:hAnsi="Times New Roman" w:cs="Times New Roman"/>
          <w:color w:val="212529"/>
          <w:kern w:val="0"/>
          <w:shd w:val="clear" w:color="auto" w:fill="FFFFFF"/>
          <w:lang w:val="it-IT"/>
          <w14:ligatures w14:val="none"/>
        </w:rPr>
        <w:t>235915</w:t>
      </w:r>
      <w:r w:rsidRPr="003378A2">
        <w:rPr>
          <w:rFonts w:ascii="Times New Roman" w:eastAsia="Calibri" w:hAnsi="Times New Roman" w:cs="Times New Roman"/>
          <w:color w:val="212529"/>
          <w:kern w:val="0"/>
          <w:shd w:val="clear" w:color="auto" w:fill="FFFFFF"/>
          <w:lang w:val="it-IT"/>
          <w14:ligatures w14:val="none"/>
        </w:rPr>
        <w:t>)</w:t>
      </w:r>
    </w:p>
    <w:p w14:paraId="5C413CDF" w14:textId="77777777" w:rsidR="00D573A4" w:rsidRPr="003378A2" w:rsidRDefault="00D573A4">
      <w:pPr>
        <w:rPr>
          <w:lang w:val="it-IT"/>
        </w:rPr>
      </w:pPr>
    </w:p>
    <w:p w14:paraId="1ECA06C0" w14:textId="77777777" w:rsidR="003378A2" w:rsidRPr="003378A2" w:rsidRDefault="003378A2" w:rsidP="003378A2">
      <w:pPr>
        <w:rPr>
          <w:rFonts w:ascii="Times New Roman" w:hAnsi="Times New Roman" w:cs="Times New Roman"/>
          <w:b/>
          <w:bCs/>
          <w:lang w:val="it-IT"/>
        </w:rPr>
      </w:pPr>
      <w:r w:rsidRPr="003378A2">
        <w:rPr>
          <w:rFonts w:ascii="Times New Roman" w:hAnsi="Times New Roman" w:cs="Times New Roman"/>
          <w:b/>
          <w:bCs/>
          <w:lang w:val="it-IT"/>
        </w:rPr>
        <w:t>Galvenie amata pienākumi:</w:t>
      </w:r>
    </w:p>
    <w:p w14:paraId="4771BCF4" w14:textId="54014EEC" w:rsidR="003378A2" w:rsidRP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it-IT"/>
        </w:rPr>
      </w:pPr>
      <w:r w:rsidRPr="003378A2">
        <w:rPr>
          <w:rFonts w:ascii="Times New Roman" w:hAnsi="Times New Roman" w:cs="Times New Roman"/>
          <w:lang w:val="it-IT"/>
        </w:rPr>
        <w:t xml:space="preserve">karjeras </w:t>
      </w:r>
      <w:r>
        <w:rPr>
          <w:rFonts w:ascii="Times New Roman" w:hAnsi="Times New Roman" w:cs="Times New Roman"/>
          <w:lang w:val="it-IT"/>
        </w:rPr>
        <w:t>izglītības koordinēšana atbilstoši iestādes karjeras izglītības programmai</w:t>
      </w:r>
      <w:r w:rsidRPr="003378A2">
        <w:rPr>
          <w:rFonts w:ascii="Times New Roman" w:hAnsi="Times New Roman" w:cs="Times New Roman"/>
          <w:lang w:val="it-IT"/>
        </w:rPr>
        <w:t>;</w:t>
      </w:r>
    </w:p>
    <w:p w14:paraId="716AC83C" w14:textId="514F680D" w:rsidR="003378A2" w:rsidRP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it-IT"/>
        </w:rPr>
      </w:pPr>
      <w:r w:rsidRPr="003378A2">
        <w:rPr>
          <w:rFonts w:ascii="Times New Roman" w:hAnsi="Times New Roman" w:cs="Times New Roman"/>
          <w:lang w:val="it-IT"/>
        </w:rPr>
        <w:t xml:space="preserve">karjeras </w:t>
      </w:r>
      <w:r>
        <w:rPr>
          <w:rFonts w:ascii="Times New Roman" w:hAnsi="Times New Roman" w:cs="Times New Roman"/>
          <w:lang w:val="it-IT"/>
        </w:rPr>
        <w:t xml:space="preserve">izglītības </w:t>
      </w:r>
      <w:r w:rsidRPr="003378A2">
        <w:rPr>
          <w:rFonts w:ascii="Times New Roman" w:hAnsi="Times New Roman" w:cs="Times New Roman"/>
          <w:lang w:val="it-IT"/>
        </w:rPr>
        <w:t>pasākumu koordinēšana, organizēšana un vadīšana dažādām mērķa grupām;</w:t>
      </w:r>
    </w:p>
    <w:p w14:paraId="28909FB5" w14:textId="77777777" w:rsidR="003378A2" w:rsidRP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it-IT"/>
        </w:rPr>
      </w:pPr>
      <w:r w:rsidRPr="003378A2">
        <w:rPr>
          <w:rFonts w:ascii="Times New Roman" w:hAnsi="Times New Roman" w:cs="Times New Roman"/>
          <w:lang w:val="it-IT"/>
        </w:rPr>
        <w:t>informācijas pieejamības nodrošināšana karjeras virziena izvēlei;</w:t>
      </w:r>
    </w:p>
    <w:p w14:paraId="4F4BAA9C" w14:textId="77777777" w:rsidR="003378A2" w:rsidRP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it-IT"/>
        </w:rPr>
      </w:pPr>
      <w:r w:rsidRPr="003378A2">
        <w:rPr>
          <w:rFonts w:ascii="Times New Roman" w:hAnsi="Times New Roman" w:cs="Times New Roman"/>
          <w:lang w:val="it-IT"/>
        </w:rPr>
        <w:t>individuālo karjeras konsultāciju nodrošināšana izglītojamajiem;</w:t>
      </w:r>
    </w:p>
    <w:p w14:paraId="24DD03EE" w14:textId="77777777" w:rsidR="003378A2" w:rsidRP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it-IT"/>
        </w:rPr>
      </w:pPr>
      <w:r w:rsidRPr="003378A2">
        <w:rPr>
          <w:rFonts w:ascii="Times New Roman" w:hAnsi="Times New Roman" w:cs="Times New Roman"/>
          <w:lang w:val="it-IT"/>
        </w:rPr>
        <w:t>izpētes un metodisko darbu veikšana.</w:t>
      </w:r>
    </w:p>
    <w:p w14:paraId="4DEC9275" w14:textId="321A3D50" w:rsidR="003378A2" w:rsidRPr="003378A2" w:rsidRDefault="003378A2" w:rsidP="003378A2">
      <w:pPr>
        <w:rPr>
          <w:rFonts w:ascii="Times New Roman" w:hAnsi="Times New Roman" w:cs="Times New Roman"/>
          <w:b/>
          <w:bCs/>
        </w:rPr>
      </w:pPr>
      <w:proofErr w:type="spellStart"/>
      <w:r w:rsidRPr="003378A2">
        <w:rPr>
          <w:rFonts w:ascii="Times New Roman" w:hAnsi="Times New Roman" w:cs="Times New Roman"/>
          <w:b/>
          <w:bCs/>
        </w:rPr>
        <w:t>Prasības</w:t>
      </w:r>
      <w:proofErr w:type="spellEnd"/>
      <w:r w:rsidRPr="003378A2">
        <w:rPr>
          <w:rFonts w:ascii="Times New Roman" w:hAnsi="Times New Roman" w:cs="Times New Roman"/>
          <w:b/>
          <w:bCs/>
        </w:rPr>
        <w:t>:</w:t>
      </w:r>
    </w:p>
    <w:p w14:paraId="07BB79E9" w14:textId="668E9AD8" w:rsid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normatīvajiem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atbilstoša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izglītība</w:t>
      </w:r>
      <w:proofErr w:type="spellEnd"/>
      <w:r w:rsidRPr="003378A2">
        <w:rPr>
          <w:rFonts w:ascii="Times New Roman" w:hAnsi="Times New Roman" w:cs="Times New Roman"/>
        </w:rPr>
        <w:t>;</w:t>
      </w:r>
      <w:proofErr w:type="gramEnd"/>
    </w:p>
    <w:p w14:paraId="178C94D4" w14:textId="0736517A" w:rsid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378A2">
        <w:rPr>
          <w:rFonts w:ascii="Times New Roman" w:hAnsi="Times New Roman" w:cs="Times New Roman"/>
        </w:rPr>
        <w:t>tiesības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sniegt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individuālās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karjeras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378A2">
        <w:rPr>
          <w:rFonts w:ascii="Times New Roman" w:hAnsi="Times New Roman" w:cs="Times New Roman"/>
        </w:rPr>
        <w:t>konsultācijas</w:t>
      </w:r>
      <w:proofErr w:type="spellEnd"/>
      <w:r>
        <w:rPr>
          <w:rFonts w:ascii="Times New Roman" w:hAnsi="Times New Roman" w:cs="Times New Roman"/>
        </w:rPr>
        <w:t>;</w:t>
      </w:r>
      <w:proofErr w:type="gramEnd"/>
      <w:r w:rsidRPr="003378A2">
        <w:rPr>
          <w:rFonts w:ascii="Times New Roman" w:hAnsi="Times New Roman" w:cs="Times New Roman"/>
        </w:rPr>
        <w:t xml:space="preserve"> </w:t>
      </w:r>
    </w:p>
    <w:p w14:paraId="4C6A742D" w14:textId="64E09A4E" w:rsid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378A2">
        <w:rPr>
          <w:rFonts w:ascii="Times New Roman" w:hAnsi="Times New Roman" w:cs="Times New Roman"/>
        </w:rPr>
        <w:t>atbilstība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Bērnu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tiesību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aizsardzības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likuma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gramStart"/>
      <w:r w:rsidRPr="003378A2">
        <w:rPr>
          <w:rFonts w:ascii="Times New Roman" w:hAnsi="Times New Roman" w:cs="Times New Roman"/>
        </w:rPr>
        <w:t>72.panta</w:t>
      </w:r>
      <w:proofErr w:type="gramEnd"/>
      <w:r w:rsidRPr="003378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378A2">
        <w:rPr>
          <w:rFonts w:ascii="Times New Roman" w:hAnsi="Times New Roman" w:cs="Times New Roman"/>
        </w:rPr>
        <w:t>prasībām</w:t>
      </w:r>
      <w:proofErr w:type="spellEnd"/>
      <w:r w:rsidRPr="003378A2">
        <w:rPr>
          <w:rFonts w:ascii="Times New Roman" w:hAnsi="Times New Roman" w:cs="Times New Roman"/>
        </w:rPr>
        <w:t>;</w:t>
      </w:r>
      <w:proofErr w:type="gramEnd"/>
    </w:p>
    <w:p w14:paraId="2AF7CE05" w14:textId="77777777" w:rsid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378A2">
        <w:rPr>
          <w:rFonts w:ascii="Times New Roman" w:hAnsi="Times New Roman" w:cs="Times New Roman"/>
        </w:rPr>
        <w:t>valsts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valodas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prasme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augstākajā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378A2">
        <w:rPr>
          <w:rFonts w:ascii="Times New Roman" w:hAnsi="Times New Roman" w:cs="Times New Roman"/>
        </w:rPr>
        <w:t>līmenī</w:t>
      </w:r>
      <w:proofErr w:type="spellEnd"/>
      <w:r w:rsidRPr="003378A2">
        <w:rPr>
          <w:rFonts w:ascii="Times New Roman" w:hAnsi="Times New Roman" w:cs="Times New Roman"/>
        </w:rPr>
        <w:t>;</w:t>
      </w:r>
      <w:proofErr w:type="gramEnd"/>
    </w:p>
    <w:p w14:paraId="7FA77054" w14:textId="77777777" w:rsid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378A2">
        <w:rPr>
          <w:rFonts w:ascii="Times New Roman" w:hAnsi="Times New Roman" w:cs="Times New Roman"/>
        </w:rPr>
        <w:t>prasme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strādāt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ar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mūsdienu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informācijas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378A2">
        <w:rPr>
          <w:rFonts w:ascii="Times New Roman" w:hAnsi="Times New Roman" w:cs="Times New Roman"/>
        </w:rPr>
        <w:t>tehnoloģijām</w:t>
      </w:r>
      <w:proofErr w:type="spellEnd"/>
      <w:r w:rsidRPr="003378A2">
        <w:rPr>
          <w:rFonts w:ascii="Times New Roman" w:hAnsi="Times New Roman" w:cs="Times New Roman"/>
        </w:rPr>
        <w:t>;</w:t>
      </w:r>
      <w:proofErr w:type="gramEnd"/>
    </w:p>
    <w:p w14:paraId="558D308A" w14:textId="77777777" w:rsid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378A2">
        <w:rPr>
          <w:rFonts w:ascii="Times New Roman" w:hAnsi="Times New Roman" w:cs="Times New Roman"/>
        </w:rPr>
        <w:t>labas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komunikācijas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spējas</w:t>
      </w:r>
      <w:proofErr w:type="spellEnd"/>
      <w:r w:rsidRPr="003378A2">
        <w:rPr>
          <w:rFonts w:ascii="Times New Roman" w:hAnsi="Times New Roman" w:cs="Times New Roman"/>
        </w:rPr>
        <w:t xml:space="preserve">, </w:t>
      </w:r>
      <w:proofErr w:type="spellStart"/>
      <w:r w:rsidRPr="003378A2">
        <w:rPr>
          <w:rFonts w:ascii="Times New Roman" w:hAnsi="Times New Roman" w:cs="Times New Roman"/>
        </w:rPr>
        <w:t>sadarbības</w:t>
      </w:r>
      <w:proofErr w:type="spellEnd"/>
      <w:r w:rsidRPr="003378A2">
        <w:rPr>
          <w:rFonts w:ascii="Times New Roman" w:hAnsi="Times New Roman" w:cs="Times New Roman"/>
        </w:rPr>
        <w:t xml:space="preserve"> un </w:t>
      </w:r>
      <w:proofErr w:type="spellStart"/>
      <w:r w:rsidRPr="003378A2">
        <w:rPr>
          <w:rFonts w:ascii="Times New Roman" w:hAnsi="Times New Roman" w:cs="Times New Roman"/>
        </w:rPr>
        <w:t>organizatoriskās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378A2">
        <w:rPr>
          <w:rFonts w:ascii="Times New Roman" w:hAnsi="Times New Roman" w:cs="Times New Roman"/>
        </w:rPr>
        <w:t>prasmes</w:t>
      </w:r>
      <w:proofErr w:type="spellEnd"/>
      <w:r w:rsidRPr="003378A2">
        <w:rPr>
          <w:rFonts w:ascii="Times New Roman" w:hAnsi="Times New Roman" w:cs="Times New Roman"/>
        </w:rPr>
        <w:t>;</w:t>
      </w:r>
      <w:proofErr w:type="gramEnd"/>
    </w:p>
    <w:p w14:paraId="248BF8DF" w14:textId="77777777" w:rsidR="003378A2" w:rsidRPr="003378A2" w:rsidRDefault="003378A2" w:rsidP="003378A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378A2">
        <w:rPr>
          <w:rFonts w:ascii="Times New Roman" w:hAnsi="Times New Roman" w:cs="Times New Roman"/>
        </w:rPr>
        <w:t>saskarsmes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kultūras</w:t>
      </w:r>
      <w:proofErr w:type="spellEnd"/>
      <w:r w:rsidRPr="003378A2">
        <w:rPr>
          <w:rFonts w:ascii="Times New Roman" w:hAnsi="Times New Roman" w:cs="Times New Roman"/>
        </w:rPr>
        <w:t xml:space="preserve"> un </w:t>
      </w:r>
      <w:proofErr w:type="spellStart"/>
      <w:r w:rsidRPr="003378A2">
        <w:rPr>
          <w:rFonts w:ascii="Times New Roman" w:hAnsi="Times New Roman" w:cs="Times New Roman"/>
        </w:rPr>
        <w:t>ētikas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normu</w:t>
      </w:r>
      <w:proofErr w:type="spellEnd"/>
      <w:r w:rsidRPr="003378A2">
        <w:rPr>
          <w:rFonts w:ascii="Times New Roman" w:hAnsi="Times New Roman" w:cs="Times New Roman"/>
        </w:rPr>
        <w:t xml:space="preserve"> </w:t>
      </w:r>
      <w:proofErr w:type="spellStart"/>
      <w:r w:rsidRPr="003378A2">
        <w:rPr>
          <w:rFonts w:ascii="Times New Roman" w:hAnsi="Times New Roman" w:cs="Times New Roman"/>
        </w:rPr>
        <w:t>ievērošana</w:t>
      </w:r>
      <w:proofErr w:type="spellEnd"/>
      <w:r w:rsidRPr="003378A2">
        <w:rPr>
          <w:rFonts w:ascii="Times New Roman" w:hAnsi="Times New Roman" w:cs="Times New Roman"/>
        </w:rPr>
        <w:t>.</w:t>
      </w:r>
    </w:p>
    <w:p w14:paraId="6553D268" w14:textId="77777777" w:rsidR="003378A2" w:rsidRPr="003378A2" w:rsidRDefault="003378A2" w:rsidP="003378A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>Piedāvājam</w:t>
      </w:r>
      <w:proofErr w:type="spellEnd"/>
      <w:r w:rsidRPr="003378A2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5BBBD6FE" w14:textId="77777777" w:rsidR="003378A2" w:rsidRPr="003378A2" w:rsidRDefault="003378A2" w:rsidP="003378A2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profesionālās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izaugsmes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3378A2">
        <w:rPr>
          <w:rFonts w:ascii="Times New Roman" w:eastAsia="Calibri" w:hAnsi="Times New Roman" w:cs="Times New Roman"/>
          <w:kern w:val="0"/>
          <w14:ligatures w14:val="none"/>
        </w:rPr>
        <w:t>iespējas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>;</w:t>
      </w:r>
      <w:proofErr w:type="gramEnd"/>
    </w:p>
    <w:p w14:paraId="5033A7BD" w14:textId="77777777" w:rsidR="003378A2" w:rsidRPr="003378A2" w:rsidRDefault="003378A2" w:rsidP="003378A2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interesantu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darbu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draudzīgā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3378A2">
        <w:rPr>
          <w:rFonts w:ascii="Times New Roman" w:eastAsia="Calibri" w:hAnsi="Times New Roman" w:cs="Times New Roman"/>
          <w:kern w:val="0"/>
          <w14:ligatures w14:val="none"/>
        </w:rPr>
        <w:t>kolektīvā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>;</w:t>
      </w:r>
      <w:proofErr w:type="gramEnd"/>
    </w:p>
    <w:p w14:paraId="68B6D2DA" w14:textId="1FD16E03" w:rsidR="003378A2" w:rsidRPr="003378A2" w:rsidRDefault="003378A2" w:rsidP="003378A2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3378A2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darba samaksa -  EUR </w:t>
      </w:r>
      <w:r w:rsidR="00261C19">
        <w:rPr>
          <w:rFonts w:ascii="Times New Roman" w:eastAsia="Calibri" w:hAnsi="Times New Roman" w:cs="Times New Roman"/>
          <w:kern w:val="0"/>
          <w:lang w:val="it-IT"/>
          <w14:ligatures w14:val="none"/>
        </w:rPr>
        <w:t>20</w:t>
      </w:r>
      <w:r w:rsidR="005817B7">
        <w:rPr>
          <w:rFonts w:ascii="Times New Roman" w:eastAsia="Calibri" w:hAnsi="Times New Roman" w:cs="Times New Roman"/>
          <w:kern w:val="0"/>
          <w:lang w:val="it-IT"/>
          <w14:ligatures w14:val="none"/>
        </w:rPr>
        <w:t>00</w:t>
      </w:r>
      <w:r w:rsidRPr="003378A2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 par slodzi</w:t>
      </w:r>
      <w:r w:rsidR="00B63335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 1,33</w:t>
      </w:r>
      <w:r w:rsidRPr="003378A2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 (</w:t>
      </w:r>
      <w:r w:rsidR="00B63335">
        <w:rPr>
          <w:rFonts w:ascii="Times New Roman" w:eastAsia="Calibri" w:hAnsi="Times New Roman" w:cs="Times New Roman"/>
          <w:kern w:val="0"/>
          <w:lang w:val="it-IT"/>
          <w14:ligatures w14:val="none"/>
        </w:rPr>
        <w:t>4</w:t>
      </w:r>
      <w:r w:rsidRPr="003378A2">
        <w:rPr>
          <w:rFonts w:ascii="Times New Roman" w:eastAsia="Calibri" w:hAnsi="Times New Roman" w:cs="Times New Roman"/>
          <w:kern w:val="0"/>
          <w:lang w:val="it-IT"/>
          <w14:ligatures w14:val="none"/>
        </w:rPr>
        <w:t>0h);</w:t>
      </w:r>
    </w:p>
    <w:p w14:paraId="48C3E331" w14:textId="77777777" w:rsidR="003378A2" w:rsidRPr="003378A2" w:rsidRDefault="003378A2" w:rsidP="003378A2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3378A2">
        <w:rPr>
          <w:rFonts w:ascii="Times New Roman" w:eastAsia="Calibri" w:hAnsi="Times New Roman" w:cs="Times New Roman"/>
          <w:kern w:val="0"/>
          <w:lang w:val="it-IT"/>
          <w14:ligatures w14:val="none"/>
        </w:rPr>
        <w:t>veselības apdošināšanas polisi pēc pārbaudes laika;</w:t>
      </w:r>
    </w:p>
    <w:p w14:paraId="1DEF9B28" w14:textId="77777777" w:rsidR="003378A2" w:rsidRPr="003378A2" w:rsidRDefault="003378A2" w:rsidP="003378A2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pretendēt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uz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dienesta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dzīvokli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C200488" w14:textId="77777777" w:rsidR="003378A2" w:rsidRPr="003378A2" w:rsidRDefault="003378A2" w:rsidP="003378A2">
      <w:pPr>
        <w:spacing w:line="259" w:lineRule="auto"/>
        <w:ind w:left="78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35A9552" w14:textId="11DAB418" w:rsidR="003378A2" w:rsidRPr="003378A2" w:rsidRDefault="003378A2" w:rsidP="003378A2">
      <w:pPr>
        <w:spacing w:line="259" w:lineRule="auto"/>
        <w:rPr>
          <w:rFonts w:ascii="Times New Roman" w:eastAsia="Calibri" w:hAnsi="Times New Roman" w:cs="Times New Roman"/>
          <w:color w:val="0563C1"/>
          <w:kern w:val="0"/>
          <w:u w:val="single"/>
          <w14:ligatures w14:val="none"/>
        </w:rPr>
      </w:pP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Gaidīsim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pieteikumus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uz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e-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pastu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hyperlink r:id="rId5" w:history="1">
        <w:r w:rsidRPr="003378A2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ropazu.vidusskola@edu.ropazi.lv</w:t>
        </w:r>
      </w:hyperlink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līdz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B63335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.gada </w:t>
      </w:r>
      <w:proofErr w:type="gramStart"/>
      <w:r w:rsidRPr="003378A2">
        <w:rPr>
          <w:rFonts w:ascii="Times New Roman" w:eastAsia="Calibri" w:hAnsi="Times New Roman" w:cs="Times New Roman"/>
          <w:kern w:val="0"/>
          <w14:ligatures w14:val="none"/>
        </w:rPr>
        <w:t>31.</w:t>
      </w:r>
      <w:r w:rsidR="00B63335">
        <w:rPr>
          <w:rFonts w:ascii="Times New Roman" w:eastAsia="Calibri" w:hAnsi="Times New Roman" w:cs="Times New Roman"/>
          <w:kern w:val="0"/>
          <w14:ligatures w14:val="none"/>
        </w:rPr>
        <w:t>janvārim</w:t>
      </w:r>
      <w:proofErr w:type="gramEnd"/>
      <w:r w:rsidRPr="003378A2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51F424F" w14:textId="77777777" w:rsidR="003378A2" w:rsidRPr="003378A2" w:rsidRDefault="003378A2" w:rsidP="00337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Pieteikums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satur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šādus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dokumentus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:</w:t>
      </w:r>
    </w:p>
    <w:p w14:paraId="1B3F8A2C" w14:textId="77777777" w:rsidR="003378A2" w:rsidRPr="003378A2" w:rsidRDefault="003378A2" w:rsidP="003378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lang w:val="it-IT"/>
          <w14:ligatures w14:val="none"/>
        </w:rPr>
      </w:pPr>
      <w:r w:rsidRPr="003378A2">
        <w:rPr>
          <w:rFonts w:ascii="Times New Roman" w:eastAsia="Times New Roman" w:hAnsi="Times New Roman" w:cs="Times New Roman"/>
          <w:color w:val="212529"/>
          <w:kern w:val="0"/>
          <w:lang w:val="it-IT"/>
          <w14:ligatures w14:val="none"/>
        </w:rPr>
        <w:t>dzīves un darba gaitu apraksts (CV);</w:t>
      </w:r>
    </w:p>
    <w:p w14:paraId="6FA479AC" w14:textId="77777777" w:rsidR="003378A2" w:rsidRPr="003378A2" w:rsidRDefault="003378A2" w:rsidP="003378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motivācijas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proofErr w:type="gram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vēstule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;</w:t>
      </w:r>
      <w:proofErr w:type="gramEnd"/>
    </w:p>
    <w:p w14:paraId="13DCA476" w14:textId="77777777" w:rsidR="003378A2" w:rsidRPr="003378A2" w:rsidRDefault="003378A2" w:rsidP="003378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izglītību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un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kvalifikāciju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apliecinošu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dokumentu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kopijas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, t.sk., 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vēlams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arī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apgūto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profesionālās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kompetences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pilnveides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kursu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dokumentu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kopijas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un diploma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pielikumu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kopijas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.</w:t>
      </w:r>
    </w:p>
    <w:p w14:paraId="129E08C7" w14:textId="77777777" w:rsidR="003378A2" w:rsidRPr="003378A2" w:rsidRDefault="003378A2" w:rsidP="003378A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lastRenderedPageBreak/>
        <w:t>Detalizētāka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informācija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pa </w:t>
      </w:r>
      <w:proofErr w:type="spellStart"/>
      <w:r w:rsidRPr="003378A2">
        <w:rPr>
          <w:rFonts w:ascii="Times New Roman" w:eastAsia="Calibri" w:hAnsi="Times New Roman" w:cs="Times New Roman"/>
          <w:kern w:val="0"/>
          <w14:ligatures w14:val="none"/>
        </w:rPr>
        <w:t>tālruni</w:t>
      </w:r>
      <w:proofErr w:type="spellEnd"/>
      <w:r w:rsidRPr="003378A2">
        <w:rPr>
          <w:rFonts w:ascii="Times New Roman" w:eastAsia="Calibri" w:hAnsi="Times New Roman" w:cs="Times New Roman"/>
          <w:kern w:val="0"/>
          <w14:ligatures w14:val="none"/>
        </w:rPr>
        <w:t xml:space="preserve"> 26753522</w:t>
      </w:r>
    </w:p>
    <w:p w14:paraId="53C37FD3" w14:textId="77777777" w:rsidR="003378A2" w:rsidRPr="003378A2" w:rsidRDefault="003378A2" w:rsidP="00337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Pretendentu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iesūtītie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dokumenti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un personas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dati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,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uz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vakances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laiku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un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noteiktu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laiku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pēc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proofErr w:type="gram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norādītā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 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termiņa</w:t>
      </w:r>
      <w:proofErr w:type="spellEnd"/>
      <w:proofErr w:type="gram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proofErr w:type="gram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beigām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, 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lietveža</w:t>
      </w:r>
      <w:proofErr w:type="spellEnd"/>
      <w:proofErr w:type="gram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leģitīmo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interešu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ietvaros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tiks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uzglabāti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lietvedībā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.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Iesniedzot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savu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pieteikumu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,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Jūs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piekrītat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savu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personas datu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apstrādei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norādītās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vakances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pretendentu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izvērtēšanas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un atlases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procesā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un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saziņai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ar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Jums.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Nosūtītajos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dokumentos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lūgums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neiekļaut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sensitīvus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(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īpašās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kategorijas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) personas datus. Savu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piekrišanu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datu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apstrādei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norādītajiem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mērķiem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varat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atsaukt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jebkurā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laikā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,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sazinoties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ar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iestādes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 xml:space="preserve"> </w:t>
      </w:r>
      <w:proofErr w:type="spellStart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lietvedi</w:t>
      </w:r>
      <w:proofErr w:type="spellEnd"/>
      <w:r w:rsidRPr="003378A2">
        <w:rPr>
          <w:rFonts w:ascii="Times New Roman" w:eastAsia="Times New Roman" w:hAnsi="Times New Roman" w:cs="Times New Roman"/>
          <w:color w:val="212529"/>
          <w:kern w:val="0"/>
          <w14:ligatures w14:val="none"/>
        </w:rPr>
        <w:t>.</w:t>
      </w:r>
    </w:p>
    <w:p w14:paraId="655BD234" w14:textId="77777777" w:rsidR="003378A2" w:rsidRPr="003378A2" w:rsidRDefault="003378A2" w:rsidP="003378A2"/>
    <w:sectPr w:rsidR="003378A2" w:rsidRPr="00337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1495"/>
    <w:multiLevelType w:val="hybridMultilevel"/>
    <w:tmpl w:val="A43059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8DD30E6"/>
    <w:multiLevelType w:val="multilevel"/>
    <w:tmpl w:val="27B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4579B"/>
    <w:multiLevelType w:val="hybridMultilevel"/>
    <w:tmpl w:val="66B6B50A"/>
    <w:lvl w:ilvl="0" w:tplc="18E463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9175B"/>
    <w:multiLevelType w:val="multilevel"/>
    <w:tmpl w:val="70C4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F2C05"/>
    <w:multiLevelType w:val="multilevel"/>
    <w:tmpl w:val="033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48568">
    <w:abstractNumId w:val="4"/>
  </w:num>
  <w:num w:numId="2" w16cid:durableId="767195521">
    <w:abstractNumId w:val="3"/>
  </w:num>
  <w:num w:numId="3" w16cid:durableId="507603671">
    <w:abstractNumId w:val="2"/>
  </w:num>
  <w:num w:numId="4" w16cid:durableId="1757239184">
    <w:abstractNumId w:val="1"/>
  </w:num>
  <w:num w:numId="5" w16cid:durableId="69646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A2"/>
    <w:rsid w:val="0012509A"/>
    <w:rsid w:val="00261C19"/>
    <w:rsid w:val="003265C5"/>
    <w:rsid w:val="003378A2"/>
    <w:rsid w:val="003D4096"/>
    <w:rsid w:val="005817B7"/>
    <w:rsid w:val="006A0848"/>
    <w:rsid w:val="00AB3AD3"/>
    <w:rsid w:val="00B63335"/>
    <w:rsid w:val="00D573A4"/>
    <w:rsid w:val="00EE6586"/>
    <w:rsid w:val="00F017C9"/>
    <w:rsid w:val="00F6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4C80"/>
  <w15:chartTrackingRefBased/>
  <w15:docId w15:val="{BED21EC3-DF11-4CE7-8A85-B4CE2E5A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pazu.vidusskola@edu.rop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Pavlova</dc:creator>
  <cp:keywords/>
  <dc:description/>
  <cp:lastModifiedBy>Nora Pavlova</cp:lastModifiedBy>
  <cp:revision>4</cp:revision>
  <dcterms:created xsi:type="dcterms:W3CDTF">2025-10-13T08:18:00Z</dcterms:created>
  <dcterms:modified xsi:type="dcterms:W3CDTF">2026-01-05T08:06:00Z</dcterms:modified>
</cp:coreProperties>
</file>